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6A" w:rsidRPr="00966F37" w:rsidRDefault="00941BD1" w:rsidP="00966F37">
      <w:pPr>
        <w:ind w:left="-360"/>
        <w:rPr>
          <w:b/>
          <w:color w:val="FF0000"/>
          <w:sz w:val="48"/>
        </w:rPr>
      </w:pPr>
      <w:r>
        <w:rPr>
          <w:b/>
          <w:noProof/>
          <w:color w:val="FF0000"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457200</wp:posOffset>
            </wp:positionV>
            <wp:extent cx="819150" cy="819150"/>
            <wp:effectExtent l="19050" t="0" r="0" b="0"/>
            <wp:wrapThrough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hrough>
            <wp:docPr id="7" name="Picture 7" descr="http://3.bp.blogspot.com/_RtxM14yLNqo/TMB146iFGGI/AAAAAAAAAA0/KHqJGB_fs7M/s320/double-bubble-pi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RtxM14yLNqo/TMB146iFGGI/AAAAAAAAAA0/KHqJGB_fs7M/s320/double-bubble-pil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-323850</wp:posOffset>
            </wp:positionV>
            <wp:extent cx="2127250" cy="1407795"/>
            <wp:effectExtent l="19050" t="0" r="6350" b="0"/>
            <wp:wrapThrough wrapText="bothSides">
              <wp:wrapPolygon edited="0">
                <wp:start x="-193" y="0"/>
                <wp:lineTo x="-193" y="21337"/>
                <wp:lineTo x="21664" y="21337"/>
                <wp:lineTo x="21664" y="0"/>
                <wp:lineTo x="-193" y="0"/>
              </wp:wrapPolygon>
            </wp:wrapThrough>
            <wp:docPr id="1" name="Picture 1" descr="http://www.aiche.org/sites/default/files/styles/aiche_content/public/images/conference/event/synthetic%20b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che.org/sites/default/files/styles/aiche_content/public/images/conference/event/synthetic%20bi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F37" w:rsidRPr="00966F37">
        <w:rPr>
          <w:b/>
          <w:color w:val="FF0000"/>
          <w:sz w:val="48"/>
        </w:rPr>
        <w:t>“Cheap and Easy” Biology Labs</w:t>
      </w:r>
    </w:p>
    <w:p w:rsidR="00966F37" w:rsidRPr="00941BD1" w:rsidRDefault="00966F37" w:rsidP="00966F37">
      <w:pPr>
        <w:ind w:left="-360"/>
        <w:rPr>
          <w:b/>
          <w:color w:val="FF0000"/>
          <w:sz w:val="24"/>
        </w:rPr>
      </w:pPr>
      <w:r w:rsidRPr="00941BD1">
        <w:rPr>
          <w:b/>
          <w:color w:val="FF0000"/>
          <w:sz w:val="24"/>
        </w:rPr>
        <w:t>Science of Agriculture</w:t>
      </w:r>
    </w:p>
    <w:p w:rsidR="00966F37" w:rsidRPr="00941BD1" w:rsidRDefault="00966F37" w:rsidP="00966F37">
      <w:pPr>
        <w:pStyle w:val="ListParagraph"/>
        <w:numPr>
          <w:ilvl w:val="0"/>
          <w:numId w:val="1"/>
        </w:numPr>
        <w:rPr>
          <w:color w:val="002060"/>
        </w:rPr>
      </w:pPr>
      <w:r w:rsidRPr="00941BD1">
        <w:rPr>
          <w:color w:val="002060"/>
        </w:rPr>
        <w:t>Bubbles Lab – From Ag Bio CD</w:t>
      </w:r>
    </w:p>
    <w:p w:rsidR="00966F37" w:rsidRPr="00941BD1" w:rsidRDefault="00966F37" w:rsidP="00966F37">
      <w:pPr>
        <w:pStyle w:val="ListParagraph"/>
        <w:numPr>
          <w:ilvl w:val="0"/>
          <w:numId w:val="1"/>
        </w:numPr>
        <w:rPr>
          <w:color w:val="002060"/>
        </w:rPr>
      </w:pPr>
      <w:r w:rsidRPr="00941BD1">
        <w:rPr>
          <w:color w:val="002060"/>
        </w:rPr>
        <w:t xml:space="preserve">Sugar in Bubble Gum </w:t>
      </w:r>
      <w:r w:rsidR="00AE5228" w:rsidRPr="00941BD1">
        <w:rPr>
          <w:color w:val="002060"/>
        </w:rPr>
        <w:t>- handout</w:t>
      </w:r>
    </w:p>
    <w:p w:rsidR="00966F37" w:rsidRPr="00941BD1" w:rsidRDefault="00941BD1" w:rsidP="00966F37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41BD1">
        <w:rPr>
          <w:noProof/>
          <w:color w:val="0020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281305</wp:posOffset>
            </wp:positionV>
            <wp:extent cx="777875" cy="1209675"/>
            <wp:effectExtent l="19050" t="0" r="3175" b="0"/>
            <wp:wrapThrough wrapText="bothSides">
              <wp:wrapPolygon edited="0">
                <wp:start x="4761" y="0"/>
                <wp:lineTo x="2116" y="3402"/>
                <wp:lineTo x="2116" y="10885"/>
                <wp:lineTo x="-529" y="13946"/>
                <wp:lineTo x="-529" y="17348"/>
                <wp:lineTo x="4232" y="21430"/>
                <wp:lineTo x="5290" y="21430"/>
                <wp:lineTo x="16927" y="21430"/>
                <wp:lineTo x="19572" y="21430"/>
                <wp:lineTo x="21688" y="19389"/>
                <wp:lineTo x="21688" y="14967"/>
                <wp:lineTo x="21159" y="13946"/>
                <wp:lineTo x="17985" y="10885"/>
                <wp:lineTo x="19043" y="9524"/>
                <wp:lineTo x="17985" y="7143"/>
                <wp:lineTo x="15340" y="5443"/>
                <wp:lineTo x="10580" y="0"/>
                <wp:lineTo x="4761" y="0"/>
              </wp:wrapPolygon>
            </wp:wrapThrough>
            <wp:docPr id="2" name="Picture 1" descr="elephant_toothp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_toothpast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7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BD1">
        <w:rPr>
          <w:color w:val="002060"/>
        </w:rPr>
        <w:t xml:space="preserve">Other ideas </w:t>
      </w:r>
      <w:r w:rsidR="00966F37" w:rsidRPr="00941BD1">
        <w:rPr>
          <w:color w:val="002060"/>
        </w:rPr>
        <w:t>_______________________</w:t>
      </w:r>
      <w:r w:rsidRPr="00941BD1">
        <w:rPr>
          <w:color w:val="002060"/>
        </w:rPr>
        <w:t>__</w:t>
      </w:r>
      <w:r w:rsidR="00966F37" w:rsidRPr="00941BD1">
        <w:rPr>
          <w:color w:val="002060"/>
        </w:rPr>
        <w:t>__________________</w:t>
      </w:r>
      <w:r w:rsidR="00966F37" w:rsidRPr="00941BD1">
        <w:rPr>
          <w:sz w:val="16"/>
        </w:rPr>
        <w:t xml:space="preserve"> </w:t>
      </w:r>
    </w:p>
    <w:p w:rsidR="00966F37" w:rsidRPr="00941BD1" w:rsidRDefault="00966F37" w:rsidP="00966F37">
      <w:pPr>
        <w:ind w:left="-360"/>
        <w:rPr>
          <w:b/>
          <w:color w:val="FF0000"/>
          <w:sz w:val="24"/>
        </w:rPr>
      </w:pPr>
      <w:r w:rsidRPr="00941BD1">
        <w:rPr>
          <w:b/>
          <w:color w:val="FF0000"/>
          <w:sz w:val="24"/>
        </w:rPr>
        <w:t>Chemistry of Cells</w:t>
      </w:r>
    </w:p>
    <w:p w:rsidR="00966F37" w:rsidRPr="00941BD1" w:rsidRDefault="00966F37" w:rsidP="00966F37">
      <w:pPr>
        <w:pStyle w:val="ListParagraph"/>
        <w:numPr>
          <w:ilvl w:val="0"/>
          <w:numId w:val="1"/>
        </w:numPr>
        <w:rPr>
          <w:color w:val="002060"/>
          <w:sz w:val="18"/>
        </w:rPr>
      </w:pPr>
      <w:r w:rsidRPr="00941BD1">
        <w:rPr>
          <w:color w:val="002060"/>
          <w:szCs w:val="28"/>
        </w:rPr>
        <w:t>Reactions – Elephant Toothpaste</w:t>
      </w:r>
      <w:r w:rsidRPr="00941BD1">
        <w:rPr>
          <w:color w:val="002060"/>
        </w:rPr>
        <w:t xml:space="preserve"> </w:t>
      </w:r>
      <w:hyperlink r:id="rId10" w:history="1">
        <w:r w:rsidRPr="00941BD1">
          <w:rPr>
            <w:rStyle w:val="Hyperlink"/>
            <w:sz w:val="18"/>
          </w:rPr>
          <w:t>http://www.sciencebob.com/experiments/toothpaste.php</w:t>
        </w:r>
      </w:hyperlink>
    </w:p>
    <w:p w:rsidR="00966F37" w:rsidRPr="00941BD1" w:rsidRDefault="002F2076" w:rsidP="00966F37">
      <w:pPr>
        <w:pStyle w:val="ListParagraph"/>
        <w:numPr>
          <w:ilvl w:val="0"/>
          <w:numId w:val="1"/>
        </w:numPr>
        <w:rPr>
          <w:color w:val="002060"/>
        </w:rPr>
      </w:pPr>
      <w:r w:rsidRPr="00941BD1">
        <w:rPr>
          <w:color w:val="002060"/>
        </w:rPr>
        <w:t>Polymers – Diaper – demo</w:t>
      </w:r>
      <w:r w:rsidR="00AF4D75">
        <w:rPr>
          <w:color w:val="002060"/>
        </w:rPr>
        <w:t>;  can also be used as soilless media</w:t>
      </w:r>
    </w:p>
    <w:p w:rsidR="00941BD1" w:rsidRPr="00941BD1" w:rsidRDefault="00941BD1" w:rsidP="00941BD1">
      <w:pPr>
        <w:pStyle w:val="ListParagraph"/>
        <w:numPr>
          <w:ilvl w:val="0"/>
          <w:numId w:val="1"/>
        </w:numPr>
        <w:rPr>
          <w:color w:val="002060"/>
        </w:rPr>
      </w:pPr>
      <w:r w:rsidRPr="00941BD1">
        <w:rPr>
          <w:color w:val="002060"/>
        </w:rPr>
        <w:t xml:space="preserve">Blues the Clue: Souring Milk – ATIC </w:t>
      </w:r>
      <w:hyperlink r:id="rId11" w:history="1">
        <w:r w:rsidRPr="00941BD1">
          <w:rPr>
            <w:rStyle w:val="Hyperlink"/>
          </w:rPr>
          <w:t>h</w:t>
        </w:r>
        <w:r w:rsidRPr="00941BD1">
          <w:rPr>
            <w:rStyle w:val="Hyperlink"/>
            <w:sz w:val="18"/>
          </w:rPr>
          <w:t>ttps://utah.agclassroom.or</w:t>
        </w:r>
        <w:bookmarkStart w:id="0" w:name="_GoBack"/>
        <w:bookmarkEnd w:id="0"/>
        <w:r w:rsidRPr="00941BD1">
          <w:rPr>
            <w:rStyle w:val="Hyperlink"/>
            <w:sz w:val="18"/>
          </w:rPr>
          <w:t>g/teachercenter/index.cfm?</w:t>
        </w:r>
        <w:r w:rsidRPr="00941BD1">
          <w:rPr>
            <w:rStyle w:val="Hyperlink"/>
            <w:sz w:val="18"/>
          </w:rPr>
          <w:br/>
          <w:t>controller=main&amp;action=downloadonly&amp;key=584</w:t>
        </w:r>
      </w:hyperlink>
    </w:p>
    <w:p w:rsidR="002F2076" w:rsidRPr="00941BD1" w:rsidRDefault="00AF4D75" w:rsidP="002F2076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330835</wp:posOffset>
            </wp:positionV>
            <wp:extent cx="1123950" cy="1238250"/>
            <wp:effectExtent l="19050" t="0" r="0" b="0"/>
            <wp:wrapNone/>
            <wp:docPr id="10" name="Picture 10" descr="http://upload.wikimedia.org/wikipedia/commons/2/29/Perfect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2/29/Perfect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76" w:rsidRPr="00941BD1">
        <w:rPr>
          <w:color w:val="002060"/>
        </w:rPr>
        <w:t>Other ideas ____________________________________________</w:t>
      </w:r>
      <w:r w:rsidR="002F2076" w:rsidRPr="00941BD1">
        <w:rPr>
          <w:sz w:val="16"/>
        </w:rPr>
        <w:t xml:space="preserve"> </w:t>
      </w:r>
    </w:p>
    <w:p w:rsidR="00966F37" w:rsidRPr="00941BD1" w:rsidRDefault="00966F37" w:rsidP="00966F37">
      <w:pPr>
        <w:ind w:left="-360"/>
        <w:rPr>
          <w:b/>
          <w:color w:val="FF0000"/>
          <w:sz w:val="24"/>
        </w:rPr>
      </w:pPr>
      <w:r w:rsidRPr="00941BD1">
        <w:rPr>
          <w:b/>
          <w:color w:val="FF0000"/>
          <w:sz w:val="24"/>
        </w:rPr>
        <w:t>Cells</w:t>
      </w:r>
    </w:p>
    <w:p w:rsidR="002F2076" w:rsidRPr="00941BD1" w:rsidRDefault="002F2076" w:rsidP="002F2076">
      <w:pPr>
        <w:pStyle w:val="ListParagraph"/>
        <w:numPr>
          <w:ilvl w:val="0"/>
          <w:numId w:val="1"/>
        </w:numPr>
        <w:rPr>
          <w:color w:val="002060"/>
          <w:sz w:val="18"/>
        </w:rPr>
      </w:pPr>
      <w:r w:rsidRPr="00941BD1">
        <w:rPr>
          <w:color w:val="002060"/>
        </w:rPr>
        <w:t>A tour of the cell</w:t>
      </w:r>
      <w:r w:rsidRPr="00941BD1">
        <w:rPr>
          <w:sz w:val="18"/>
        </w:rPr>
        <w:t xml:space="preserve"> </w:t>
      </w:r>
      <w:r w:rsidR="00941BD1" w:rsidRPr="00941BD1">
        <w:rPr>
          <w:sz w:val="18"/>
        </w:rPr>
        <w:t xml:space="preserve"> </w:t>
      </w:r>
      <w:hyperlink r:id="rId13" w:history="1">
        <w:r w:rsidRPr="00941BD1">
          <w:rPr>
            <w:rStyle w:val="Hyperlink"/>
            <w:sz w:val="18"/>
          </w:rPr>
          <w:t>http://www.nsf.gov/news/overviews/biology/interactive.jsp</w:t>
        </w:r>
      </w:hyperlink>
    </w:p>
    <w:p w:rsidR="002F2076" w:rsidRPr="00941BD1" w:rsidRDefault="002F2076" w:rsidP="002F2076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41BD1">
        <w:rPr>
          <w:color w:val="002060"/>
        </w:rPr>
        <w:t>Other ideas ____________________________________________</w:t>
      </w:r>
      <w:r w:rsidRPr="00941BD1">
        <w:rPr>
          <w:sz w:val="16"/>
        </w:rPr>
        <w:t xml:space="preserve"> </w:t>
      </w:r>
    </w:p>
    <w:p w:rsidR="00966F37" w:rsidRPr="00941BD1" w:rsidRDefault="00941BD1" w:rsidP="00966F37">
      <w:pPr>
        <w:ind w:left="-360"/>
        <w:rPr>
          <w:b/>
          <w:color w:val="FF0000"/>
          <w:sz w:val="24"/>
        </w:rPr>
      </w:pPr>
      <w:r>
        <w:rPr>
          <w:b/>
          <w:color w:val="FF0000"/>
          <w:sz w:val="24"/>
        </w:rPr>
        <w:t>DNA/</w:t>
      </w:r>
      <w:r w:rsidR="00966F37" w:rsidRPr="00941BD1">
        <w:rPr>
          <w:b/>
          <w:color w:val="FF0000"/>
          <w:sz w:val="24"/>
        </w:rPr>
        <w:t>Genetics</w:t>
      </w:r>
    </w:p>
    <w:p w:rsidR="00941BD1" w:rsidRPr="00941BD1" w:rsidRDefault="00941BD1" w:rsidP="00941BD1">
      <w:pPr>
        <w:pStyle w:val="ListParagraph"/>
        <w:numPr>
          <w:ilvl w:val="0"/>
          <w:numId w:val="1"/>
        </w:numPr>
        <w:rPr>
          <w:color w:val="002060"/>
        </w:rPr>
      </w:pPr>
      <w:r w:rsidRPr="00941BD1">
        <w:rPr>
          <w:color w:val="002060"/>
        </w:rPr>
        <w:t>Gleeps – From Ag Bio CD</w:t>
      </w:r>
    </w:p>
    <w:p w:rsidR="00941BD1" w:rsidRPr="00941BD1" w:rsidRDefault="00AF4D75" w:rsidP="004B6D24">
      <w:pPr>
        <w:pStyle w:val="ListParagraph"/>
        <w:numPr>
          <w:ilvl w:val="0"/>
          <w:numId w:val="1"/>
        </w:numPr>
        <w:rPr>
          <w:color w:val="002060"/>
          <w:sz w:val="18"/>
        </w:rPr>
      </w:pPr>
      <w:r>
        <w:rPr>
          <w:noProof/>
          <w:color w:val="00206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367665</wp:posOffset>
            </wp:positionV>
            <wp:extent cx="1638300" cy="866775"/>
            <wp:effectExtent l="19050" t="0" r="0" b="0"/>
            <wp:wrapThrough wrapText="bothSides">
              <wp:wrapPolygon edited="0">
                <wp:start x="-251" y="0"/>
                <wp:lineTo x="-251" y="21363"/>
                <wp:lineTo x="21600" y="21363"/>
                <wp:lineTo x="21600" y="0"/>
                <wp:lineTo x="-251" y="0"/>
              </wp:wrapPolygon>
            </wp:wrapThrough>
            <wp:docPr id="16" name="Picture 16" descr="http://cdn.c.photoshelter.com/img-get/I0000sXt7GiK3cQA/s/880/880/AH-MG-8688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c.photoshelter.com/img-get/I0000sXt7GiK3cQA/s/880/880/AH-MG-8688-Ed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368" t="19186" r="4602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BD1" w:rsidRPr="00941BD1">
        <w:rPr>
          <w:color w:val="002060"/>
        </w:rPr>
        <w:t xml:space="preserve">Strawberry DNA – Demo </w:t>
      </w:r>
      <w:r>
        <w:rPr>
          <w:color w:val="002060"/>
        </w:rPr>
        <w:t xml:space="preserve">- </w:t>
      </w:r>
      <w:hyperlink r:id="rId15" w:history="1">
        <w:r w:rsidRPr="00D035F0">
          <w:rPr>
            <w:rStyle w:val="Hyperlink"/>
          </w:rPr>
          <w:t>https://utah.agclassroom.org/teachercenter/index.cfm?</w:t>
        </w:r>
        <w:r w:rsidRPr="00D035F0">
          <w:rPr>
            <w:rStyle w:val="Hyperlink"/>
          </w:rPr>
          <w:br/>
          <w:t>controller=main&amp;action=downloadonly&amp;key=586</w:t>
        </w:r>
      </w:hyperlink>
      <w:r>
        <w:rPr>
          <w:color w:val="002060"/>
        </w:rPr>
        <w:t xml:space="preserve"> </w:t>
      </w:r>
    </w:p>
    <w:p w:rsidR="004B6D24" w:rsidRPr="00941BD1" w:rsidRDefault="004B6D24" w:rsidP="004B6D24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41BD1">
        <w:rPr>
          <w:color w:val="002060"/>
        </w:rPr>
        <w:t>Other ideas ____________________________________________</w:t>
      </w:r>
      <w:r w:rsidRPr="00941BD1">
        <w:rPr>
          <w:sz w:val="16"/>
        </w:rPr>
        <w:t xml:space="preserve"> </w:t>
      </w:r>
    </w:p>
    <w:p w:rsidR="00966F37" w:rsidRPr="00941BD1" w:rsidRDefault="00966F37" w:rsidP="00966F37">
      <w:pPr>
        <w:ind w:left="-360"/>
        <w:rPr>
          <w:b/>
          <w:color w:val="FF0000"/>
          <w:sz w:val="24"/>
        </w:rPr>
      </w:pPr>
      <w:r w:rsidRPr="00941BD1">
        <w:rPr>
          <w:b/>
          <w:color w:val="FF0000"/>
          <w:sz w:val="24"/>
        </w:rPr>
        <w:t>Changes through Time</w:t>
      </w:r>
      <w:r w:rsidR="00AF4D75" w:rsidRPr="00AF4D75">
        <w:t xml:space="preserve"> </w:t>
      </w:r>
    </w:p>
    <w:p w:rsidR="00941BD1" w:rsidRPr="00941BD1" w:rsidRDefault="00941BD1" w:rsidP="00941BD1">
      <w:pPr>
        <w:pStyle w:val="ListParagraph"/>
        <w:numPr>
          <w:ilvl w:val="0"/>
          <w:numId w:val="1"/>
        </w:numPr>
        <w:rPr>
          <w:color w:val="002060"/>
          <w:sz w:val="18"/>
        </w:rPr>
      </w:pPr>
      <w:r>
        <w:rPr>
          <w:color w:val="002060"/>
        </w:rPr>
        <w:t>Competitive Interactions – From Ag Bio CD</w:t>
      </w:r>
    </w:p>
    <w:p w:rsidR="00941BD1" w:rsidRPr="00941BD1" w:rsidRDefault="00941BD1" w:rsidP="00941BD1">
      <w:pPr>
        <w:pStyle w:val="ListParagraph"/>
        <w:numPr>
          <w:ilvl w:val="0"/>
          <w:numId w:val="1"/>
        </w:numPr>
        <w:rPr>
          <w:color w:val="002060"/>
          <w:sz w:val="18"/>
        </w:rPr>
      </w:pPr>
      <w:r>
        <w:rPr>
          <w:color w:val="002060"/>
        </w:rPr>
        <w:t>Butterfly activity – From Ag Bio CD</w:t>
      </w:r>
    </w:p>
    <w:p w:rsidR="004B6D24" w:rsidRPr="00941BD1" w:rsidRDefault="00AF4D75" w:rsidP="004B6D24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143510</wp:posOffset>
            </wp:positionV>
            <wp:extent cx="1003300" cy="809625"/>
            <wp:effectExtent l="19050" t="0" r="6350" b="0"/>
            <wp:wrapThrough wrapText="bothSides">
              <wp:wrapPolygon edited="0">
                <wp:start x="-410" y="0"/>
                <wp:lineTo x="-410" y="21346"/>
                <wp:lineTo x="21737" y="21346"/>
                <wp:lineTo x="21737" y="0"/>
                <wp:lineTo x="-410" y="0"/>
              </wp:wrapPolygon>
            </wp:wrapThrough>
            <wp:docPr id="13" name="Picture 13" descr="20090403-cheetos-p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90403-cheetos-puf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4400" r="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D24" w:rsidRPr="00941BD1">
        <w:rPr>
          <w:color w:val="002060"/>
        </w:rPr>
        <w:t>Other ideas ____________________________________________</w:t>
      </w:r>
      <w:r w:rsidR="004B6D24" w:rsidRPr="00941BD1">
        <w:rPr>
          <w:sz w:val="16"/>
        </w:rPr>
        <w:t xml:space="preserve"> </w:t>
      </w:r>
    </w:p>
    <w:p w:rsidR="00966F37" w:rsidRPr="00AF4D75" w:rsidRDefault="004B6D24" w:rsidP="00966F37">
      <w:pPr>
        <w:ind w:left="-360"/>
        <w:rPr>
          <w:b/>
          <w:color w:val="FF0000"/>
          <w:sz w:val="24"/>
          <w:szCs w:val="24"/>
        </w:rPr>
      </w:pPr>
      <w:r w:rsidRPr="00AF4D75">
        <w:rPr>
          <w:b/>
          <w:color w:val="FF0000"/>
          <w:sz w:val="24"/>
          <w:szCs w:val="24"/>
        </w:rPr>
        <w:t>Energy</w:t>
      </w:r>
    </w:p>
    <w:p w:rsidR="004B6D24" w:rsidRPr="00941BD1" w:rsidRDefault="00941BD1" w:rsidP="004B6D24">
      <w:pPr>
        <w:pStyle w:val="ListParagraph"/>
        <w:numPr>
          <w:ilvl w:val="0"/>
          <w:numId w:val="1"/>
        </w:numPr>
        <w:rPr>
          <w:color w:val="002060"/>
          <w:sz w:val="18"/>
        </w:rPr>
      </w:pPr>
      <w:r>
        <w:rPr>
          <w:color w:val="002060"/>
        </w:rPr>
        <w:t xml:space="preserve">Flaming Cheetos (or marshmallows, or almonds) - </w:t>
      </w:r>
      <w:r w:rsidR="003D58A3">
        <w:rPr>
          <w:color w:val="002060"/>
        </w:rPr>
        <w:t xml:space="preserve"> </w:t>
      </w:r>
      <w:hyperlink r:id="rId17" w:history="1">
        <w:r w:rsidR="003D58A3" w:rsidRPr="00D035F0">
          <w:rPr>
            <w:rStyle w:val="Hyperlink"/>
          </w:rPr>
          <w:t>https://utah.agclassroom.org/</w:t>
        </w:r>
        <w:r w:rsidR="003D58A3" w:rsidRPr="00D035F0">
          <w:rPr>
            <w:rStyle w:val="Hyperlink"/>
          </w:rPr>
          <w:br/>
          <w:t>teachercenter/index.cfm?controller=main&amp;action=downloadonly&amp;key=595</w:t>
        </w:r>
      </w:hyperlink>
      <w:r w:rsidR="003D58A3">
        <w:rPr>
          <w:color w:val="002060"/>
        </w:rPr>
        <w:t xml:space="preserve"> </w:t>
      </w:r>
    </w:p>
    <w:p w:rsidR="004B6D24" w:rsidRPr="00941BD1" w:rsidRDefault="00AF4D75" w:rsidP="004B6D24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324485</wp:posOffset>
            </wp:positionV>
            <wp:extent cx="2505075" cy="1549400"/>
            <wp:effectExtent l="19050" t="0" r="9525" b="0"/>
            <wp:wrapThrough wrapText="bothSides">
              <wp:wrapPolygon edited="0">
                <wp:start x="-164" y="0"/>
                <wp:lineTo x="-164" y="21246"/>
                <wp:lineTo x="21682" y="21246"/>
                <wp:lineTo x="21682" y="0"/>
                <wp:lineTo x="-164" y="0"/>
              </wp:wrapPolygon>
            </wp:wrapThrough>
            <wp:docPr id="4" name="Picture 4" descr="http://www.biology.colostate.edu/wp-content/themes/nat-sci-dept/images/slider/Biolog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.colostate.edu/wp-content/themes/nat-sci-dept/images/slider/Biology/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D24" w:rsidRPr="00941BD1">
        <w:rPr>
          <w:color w:val="002060"/>
        </w:rPr>
        <w:t>Other ideas ____________________________________________</w:t>
      </w:r>
      <w:r w:rsidR="004B6D24" w:rsidRPr="00941BD1">
        <w:rPr>
          <w:sz w:val="16"/>
        </w:rPr>
        <w:t xml:space="preserve"> </w:t>
      </w:r>
    </w:p>
    <w:p w:rsidR="00941BD1" w:rsidRPr="00941BD1" w:rsidRDefault="00941BD1" w:rsidP="00AF4D75">
      <w:pPr>
        <w:spacing w:after="0"/>
        <w:ind w:left="-360"/>
        <w:rPr>
          <w:b/>
          <w:color w:val="FF0000"/>
        </w:rPr>
      </w:pPr>
      <w:r w:rsidRPr="00941BD1">
        <w:rPr>
          <w:b/>
          <w:color w:val="FF0000"/>
        </w:rPr>
        <w:t>Other Ideas:</w:t>
      </w:r>
    </w:p>
    <w:p w:rsidR="00941BD1" w:rsidRPr="00941BD1" w:rsidRDefault="00941BD1" w:rsidP="00AF4D75">
      <w:pPr>
        <w:spacing w:after="0"/>
        <w:ind w:left="-360"/>
        <w:rPr>
          <w:color w:val="FF0000"/>
        </w:rPr>
      </w:pPr>
      <w:r w:rsidRPr="00941BD1">
        <w:rPr>
          <w:color w:val="FF0000"/>
        </w:rPr>
        <w:t xml:space="preserve">Biology Labs: </w:t>
      </w:r>
      <w:hyperlink r:id="rId19" w:history="1">
        <w:r w:rsidRPr="00941BD1">
          <w:rPr>
            <w:rStyle w:val="Hyperlink"/>
          </w:rPr>
          <w:t>http://serendip.brynmawr.edu/sci_edu/waldron/</w:t>
        </w:r>
      </w:hyperlink>
    </w:p>
    <w:p w:rsidR="00941BD1" w:rsidRDefault="00941BD1" w:rsidP="00AF4D75">
      <w:pPr>
        <w:spacing w:after="0"/>
        <w:ind w:left="-360"/>
      </w:pPr>
      <w:r w:rsidRPr="00941BD1">
        <w:rPr>
          <w:color w:val="FF0000"/>
        </w:rPr>
        <w:t>Steve Spangler Science:</w:t>
      </w:r>
      <w:r w:rsidRPr="00941BD1">
        <w:t xml:space="preserve"> </w:t>
      </w:r>
      <w:hyperlink r:id="rId20" w:history="1">
        <w:r w:rsidRPr="00941BD1">
          <w:rPr>
            <w:rStyle w:val="Hyperlink"/>
          </w:rPr>
          <w:t>http://www.stevespanglerscience.com/</w:t>
        </w:r>
      </w:hyperlink>
    </w:p>
    <w:p w:rsidR="00941BD1" w:rsidRPr="00AF4D75" w:rsidRDefault="00941BD1" w:rsidP="00AF4D75">
      <w:pPr>
        <w:spacing w:after="0"/>
        <w:ind w:left="-360"/>
        <w:rPr>
          <w:color w:val="FF0000"/>
        </w:rPr>
      </w:pPr>
      <w:r w:rsidRPr="00AF4D75">
        <w:rPr>
          <w:color w:val="FF0000"/>
        </w:rPr>
        <w:t>AITC</w:t>
      </w:r>
      <w:r w:rsidR="00AF4D75" w:rsidRPr="00AF4D75">
        <w:rPr>
          <w:color w:val="FF0000"/>
        </w:rPr>
        <w:t xml:space="preserve">: </w:t>
      </w:r>
      <w:r w:rsidR="00AF4D75">
        <w:rPr>
          <w:color w:val="FF0000"/>
        </w:rPr>
        <w:t xml:space="preserve"> </w:t>
      </w:r>
      <w:hyperlink r:id="rId21" w:history="1">
        <w:r w:rsidR="003D58A3" w:rsidRPr="00D035F0">
          <w:rPr>
            <w:rStyle w:val="Hyperlink"/>
          </w:rPr>
          <w:t>https://utah.agclassroom.org/</w:t>
        </w:r>
      </w:hyperlink>
      <w:r w:rsidR="003D58A3">
        <w:rPr>
          <w:color w:val="FF0000"/>
        </w:rPr>
        <w:t xml:space="preserve"> </w:t>
      </w:r>
    </w:p>
    <w:p w:rsidR="00AF4D75" w:rsidRPr="00AF4D75" w:rsidRDefault="00941BD1" w:rsidP="00AF4D75">
      <w:pPr>
        <w:spacing w:after="0"/>
        <w:ind w:left="-360"/>
        <w:rPr>
          <w:sz w:val="20"/>
        </w:rPr>
      </w:pPr>
      <w:r w:rsidRPr="00AF4D75">
        <w:rPr>
          <w:color w:val="FF0000"/>
        </w:rPr>
        <w:t>Agroworld</w:t>
      </w:r>
      <w:r w:rsidR="00AF4D75" w:rsidRPr="00AF4D75">
        <w:rPr>
          <w:color w:val="FF0000"/>
        </w:rPr>
        <w:t xml:space="preserve"> </w:t>
      </w:r>
      <w:r w:rsidRPr="00AF4D75">
        <w:rPr>
          <w:color w:val="FF0000"/>
        </w:rPr>
        <w:t>Biology</w:t>
      </w:r>
      <w:r w:rsidR="00AF4D75" w:rsidRPr="00AF4D75">
        <w:rPr>
          <w:color w:val="FF0000"/>
        </w:rPr>
        <w:t>:</w:t>
      </w:r>
      <w:r w:rsidR="00AF4D75">
        <w:t xml:space="preserve"> </w:t>
      </w:r>
      <w:r>
        <w:t xml:space="preserve"> </w:t>
      </w:r>
      <w:hyperlink r:id="rId22" w:history="1">
        <w:r w:rsidR="00AF4D75" w:rsidRPr="00D035F0">
          <w:rPr>
            <w:rStyle w:val="Hyperlink"/>
            <w:sz w:val="20"/>
          </w:rPr>
          <w:t>http://agclassroom.org/agroworld/biology.htm</w:t>
        </w:r>
      </w:hyperlink>
      <w:r w:rsidR="00AF4D75">
        <w:rPr>
          <w:sz w:val="20"/>
        </w:rPr>
        <w:t xml:space="preserve"> </w:t>
      </w:r>
    </w:p>
    <w:sectPr w:rsidR="00AF4D75" w:rsidRPr="00AF4D75" w:rsidSect="00941BD1">
      <w:headerReference w:type="default" r:id="rId23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D0" w:rsidRDefault="002201D0" w:rsidP="00941BD1">
      <w:pPr>
        <w:spacing w:after="0" w:line="240" w:lineRule="auto"/>
      </w:pPr>
      <w:r>
        <w:separator/>
      </w:r>
    </w:p>
  </w:endnote>
  <w:endnote w:type="continuationSeparator" w:id="0">
    <w:p w:rsidR="002201D0" w:rsidRDefault="002201D0" w:rsidP="0094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D0" w:rsidRDefault="002201D0" w:rsidP="00941BD1">
      <w:pPr>
        <w:spacing w:after="0" w:line="240" w:lineRule="auto"/>
      </w:pPr>
      <w:r>
        <w:separator/>
      </w:r>
    </w:p>
  </w:footnote>
  <w:footnote w:type="continuationSeparator" w:id="0">
    <w:p w:rsidR="002201D0" w:rsidRDefault="002201D0" w:rsidP="0094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D1" w:rsidRDefault="00941BD1">
    <w:pPr>
      <w:pStyle w:val="Header"/>
    </w:pPr>
    <w:r>
      <w:t xml:space="preserve">2014 UACTE Conference – </w:t>
    </w:r>
    <w:r w:rsidR="00C813E1">
      <w:t>West Lake</w:t>
    </w:r>
    <w:r>
      <w:t xml:space="preserve"> High School</w:t>
    </w:r>
  </w:p>
  <w:p w:rsidR="00941BD1" w:rsidRDefault="00941BD1">
    <w:pPr>
      <w:pStyle w:val="Header"/>
    </w:pPr>
    <w:r>
      <w:t>Brian Warnick, Utah State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78C"/>
    <w:multiLevelType w:val="hybridMultilevel"/>
    <w:tmpl w:val="7DF492D4"/>
    <w:lvl w:ilvl="0" w:tplc="772E9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37"/>
    <w:rsid w:val="0014066A"/>
    <w:rsid w:val="002201D0"/>
    <w:rsid w:val="002D7359"/>
    <w:rsid w:val="002F2076"/>
    <w:rsid w:val="003D58A3"/>
    <w:rsid w:val="004B6D24"/>
    <w:rsid w:val="00734B88"/>
    <w:rsid w:val="00941BD1"/>
    <w:rsid w:val="00966F37"/>
    <w:rsid w:val="00AE5228"/>
    <w:rsid w:val="00AF4D75"/>
    <w:rsid w:val="00BF36FE"/>
    <w:rsid w:val="00C8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F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D1"/>
  </w:style>
  <w:style w:type="paragraph" w:styleId="Footer">
    <w:name w:val="footer"/>
    <w:basedOn w:val="Normal"/>
    <w:link w:val="FooterChar"/>
    <w:uiPriority w:val="99"/>
    <w:unhideWhenUsed/>
    <w:rsid w:val="0094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D1"/>
  </w:style>
  <w:style w:type="character" w:styleId="FollowedHyperlink">
    <w:name w:val="FollowedHyperlink"/>
    <w:basedOn w:val="DefaultParagraphFont"/>
    <w:uiPriority w:val="99"/>
    <w:semiHidden/>
    <w:unhideWhenUsed/>
    <w:rsid w:val="00C81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sf.gov/news/overviews/biology/interactive.jsp" TargetMode="External"/><Relationship Id="rId18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utah.agclassroom.org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utah.agclassroom.org/teachercenter/index.cfm?controller=main&amp;action=downloadonly&amp;key=59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stevespangler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ah.agclassroom.org/teachercenter/index.cfm?controller=main&amp;action=downloadonly&amp;key=58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tah.agclassroom.org/teachercenter/index.cfm?controller=main&amp;action=downloadonly&amp;key=586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ciencebob.com/experiments/toothpaste.php" TargetMode="External"/><Relationship Id="rId19" Type="http://schemas.openxmlformats.org/officeDocument/2006/relationships/hyperlink" Target="http://serendip.brynmawr.edu/sci_edu/waldr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Relationship Id="rId22" Type="http://schemas.openxmlformats.org/officeDocument/2006/relationships/hyperlink" Target="http://agclassroom.org/agroworld/biolog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Warnick</dc:creator>
  <cp:lastModifiedBy>asduser</cp:lastModifiedBy>
  <cp:revision>2</cp:revision>
  <cp:lastPrinted>2014-01-26T02:08:00Z</cp:lastPrinted>
  <dcterms:created xsi:type="dcterms:W3CDTF">2014-02-19T15:32:00Z</dcterms:created>
  <dcterms:modified xsi:type="dcterms:W3CDTF">2014-02-19T15:32:00Z</dcterms:modified>
</cp:coreProperties>
</file>